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97"/>
        <w:gridCol w:w="1701"/>
        <w:gridCol w:w="1440"/>
        <w:gridCol w:w="1820"/>
      </w:tblGrid>
      <w:tr w:rsidR="00A76308" w:rsidRPr="00B33E65" w:rsidTr="002E07D4">
        <w:trPr>
          <w:trHeight w:val="60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Załącznik nr </w:t>
            </w:r>
            <w:r w:rsidR="009377C6"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7</w:t>
            </w: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Zestawienie kosztów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A76308" w:rsidRPr="00B33E65" w:rsidTr="002E07D4">
        <w:trPr>
          <w:trHeight w:val="519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08" w:rsidRPr="00B33E65" w:rsidRDefault="00A76308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TABELA A      SIEĆ WODOCIĄGOWA * </w:t>
            </w:r>
          </w:p>
        </w:tc>
      </w:tr>
      <w:tr w:rsidR="00A76308" w:rsidRPr="00B33E65" w:rsidTr="002E07D4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B33E65" w:rsidRDefault="00A76308" w:rsidP="00D120D4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FD630C" w:rsidP="000068DB">
            <w:pPr>
              <w:spacing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lang w:eastAsia="pl-PL"/>
              </w:rPr>
              <w:t>ul. boczna od M. Konopnickiej - dz. nr ew. 93/2 obręb 03-02 dz. nr ew. 101, 59/7, 59/6 obręb 03-03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7C6" w:rsidRPr="00B33E65" w:rsidRDefault="009377C6" w:rsidP="007E26A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6A9" w:rsidRPr="00B33E65" w:rsidRDefault="007E26A9" w:rsidP="007E26A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FD630C" w:rsidP="000068DB">
            <w:pPr>
              <w:spacing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lang w:eastAsia="pl-PL"/>
              </w:rPr>
              <w:t>Ul. boczna od Nowej – dz. nr ew. 50/13, 50/2, 98/2 obręb 03-02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2E07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2E07D4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FD630C" w:rsidP="000068DB">
            <w:pPr>
              <w:spacing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lang w:eastAsia="pl-PL"/>
              </w:rPr>
              <w:t>Al. Jana Pawła II dz. nr ew. 326, 331/112, 331/180 obręb Cegielnia oraz dz. 339, 340 obręb Ciemne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9377C6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C6" w:rsidRPr="00B33E65" w:rsidRDefault="009377C6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C6" w:rsidRPr="00B33E65" w:rsidRDefault="00FD630C" w:rsidP="000068DB">
            <w:pPr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Ul. boczna od Polnej dz. nr 218, 186/12, 186/8 obręb Cegielnia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C6" w:rsidRPr="00B33E65" w:rsidRDefault="009377C6" w:rsidP="009377C6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7C6" w:rsidRPr="00B33E65" w:rsidRDefault="009377C6" w:rsidP="009377C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7" w:rsidRPr="00FD630C" w:rsidRDefault="00FD630C" w:rsidP="000068DB">
            <w:pPr>
              <w:spacing w:line="240" w:lineRule="auto"/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</w:pPr>
            <w:r w:rsidRPr="00FD630C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>Ul. boczna do ul. Jesionowej– dz. nr ew. 671/24, 670/8 obręb Słupno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4D1657" w:rsidRPr="00B33E65" w:rsidTr="000068DB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7" w:rsidRPr="00B33E65" w:rsidRDefault="00FD630C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57" w:rsidRPr="00B33E65" w:rsidRDefault="004D1657" w:rsidP="000068DB">
            <w:pPr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</w:p>
        </w:tc>
      </w:tr>
      <w:tr w:rsidR="004D1657" w:rsidRPr="00B33E65" w:rsidTr="002E07D4">
        <w:trPr>
          <w:trHeight w:val="438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57" w:rsidRPr="00B33E65" w:rsidRDefault="004D1657" w:rsidP="004D165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 xml:space="preserve">  TABELA B        SIEĆ KANALIZACYJNA*</w:t>
            </w:r>
          </w:p>
        </w:tc>
      </w:tr>
      <w:tr w:rsidR="004D1657" w:rsidRPr="00B33E65" w:rsidTr="002E07D4">
        <w:trPr>
          <w:trHeight w:val="4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Lokalizacja sieci: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57" w:rsidRPr="00B33E65" w:rsidRDefault="004D1657" w:rsidP="004D1657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D746B4" w:rsidRPr="00B33E65" w:rsidTr="0001458B">
        <w:trPr>
          <w:trHeight w:val="8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B4" w:rsidRPr="00B33E65" w:rsidRDefault="00D746B4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B33E65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B4" w:rsidRPr="00B33E65" w:rsidRDefault="00A9658E" w:rsidP="0001458B">
            <w:pPr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 w:rsidRPr="00A9658E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Ul. boczna od Nowej – dz. nr ew. 50/13, 50/2, 9</w:t>
            </w:r>
            <w:bookmarkStart w:id="0" w:name="_GoBack"/>
            <w:bookmarkEnd w:id="0"/>
            <w:r w:rsidRPr="00A9658E"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8/2 obręb 03-02 w Radzyminie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  <w:tr w:rsidR="00D746B4" w:rsidRPr="00B33E65" w:rsidTr="000068DB">
        <w:trPr>
          <w:trHeight w:val="6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0068DB" w:rsidP="000068D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DB" w:rsidRDefault="000068DB" w:rsidP="000068DB">
            <w:pPr>
              <w:rPr>
                <w:rFonts w:asciiTheme="majorHAnsi" w:hAnsiTheme="majorHAnsi" w:cstheme="minorHAnsi"/>
                <w:b/>
              </w:rPr>
            </w:pPr>
          </w:p>
          <w:p w:rsidR="00D746B4" w:rsidRPr="00B33E65" w:rsidRDefault="00D746B4" w:rsidP="000068DB">
            <w:pPr>
              <w:rPr>
                <w:rFonts w:asciiTheme="majorHAnsi" w:hAnsiTheme="majorHAnsi" w:cstheme="minorHAnsi"/>
              </w:rPr>
            </w:pPr>
            <w:r w:rsidRPr="00B33E65">
              <w:rPr>
                <w:rFonts w:asciiTheme="majorHAnsi" w:hAnsiTheme="majorHAnsi" w:cstheme="minorHAnsi"/>
                <w:b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6B4" w:rsidRPr="00B33E65" w:rsidRDefault="00D746B4" w:rsidP="00D746B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</w:tr>
    </w:tbl>
    <w:p w:rsidR="00113413" w:rsidRDefault="00113413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13413" w:rsidRDefault="00113413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:rsidR="00113413" w:rsidRPr="004D1657" w:rsidRDefault="00A76308" w:rsidP="00B33E65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7E26A9">
        <w:rPr>
          <w:rFonts w:asciiTheme="majorHAnsi" w:hAnsiTheme="majorHAnsi" w:cstheme="minorHAnsi"/>
          <w:sz w:val="20"/>
          <w:szCs w:val="20"/>
        </w:rPr>
        <w:t>*</w:t>
      </w:r>
      <w:r w:rsidRPr="007E26A9">
        <w:rPr>
          <w:rFonts w:asciiTheme="majorHAnsi" w:eastAsia="Times New Roman" w:hAnsiTheme="majorHAnsi" w:cstheme="minorHAnsi"/>
          <w:sz w:val="20"/>
          <w:szCs w:val="20"/>
          <w:lang w:eastAsia="pl-PL"/>
        </w:rPr>
        <w:t xml:space="preserve"> </w:t>
      </w:r>
      <w:r w:rsidRPr="007E26A9">
        <w:rPr>
          <w:rFonts w:asciiTheme="majorHAnsi" w:hAnsiTheme="majorHAnsi" w:cstheme="minorHAnsi"/>
          <w:sz w:val="20"/>
          <w:szCs w:val="20"/>
        </w:rPr>
        <w:t>Niezależnie od ograniczeń, jakie mogą sugerować sformułowania dotyczące poszczególnych pozycji</w:t>
      </w:r>
      <w:r w:rsidRPr="00B33E65">
        <w:rPr>
          <w:rFonts w:asciiTheme="majorHAnsi" w:hAnsiTheme="majorHAnsi" w:cstheme="minorHAnsi"/>
        </w:rPr>
        <w:t xml:space="preserve"> </w:t>
      </w:r>
      <w:r w:rsidRPr="004D1657">
        <w:rPr>
          <w:rFonts w:asciiTheme="majorHAnsi" w:hAnsiTheme="majorHAnsi" w:cstheme="minorHAnsi"/>
          <w:sz w:val="20"/>
          <w:szCs w:val="20"/>
        </w:rPr>
        <w:t>w Zestawieniu kosztów, Wykonawca winien mieć pełną świadomość, że kwoty, które wprowadził do tabeli, dotyczą robót zakończonych całkowicie pod każdym względem</w:t>
      </w:r>
      <w:r w:rsidR="00C51239" w:rsidRPr="004D1657">
        <w:rPr>
          <w:rFonts w:asciiTheme="majorHAnsi" w:hAnsiTheme="majorHAnsi" w:cstheme="minorHAnsi"/>
          <w:sz w:val="20"/>
          <w:szCs w:val="20"/>
        </w:rPr>
        <w:t xml:space="preserve"> dla danego odcinka sieci wodociągowej i kanalizacyjnej</w:t>
      </w:r>
      <w:r w:rsidRPr="004D1657">
        <w:rPr>
          <w:rFonts w:asciiTheme="majorHAnsi" w:hAnsiTheme="majorHAnsi" w:cstheme="minorHAnsi"/>
          <w:sz w:val="20"/>
          <w:szCs w:val="20"/>
        </w:rPr>
        <w:t>.</w:t>
      </w:r>
    </w:p>
    <w:p w:rsidR="00295500" w:rsidRDefault="00295500" w:rsidP="00917665">
      <w:pPr>
        <w:jc w:val="both"/>
        <w:rPr>
          <w:rFonts w:asciiTheme="majorHAnsi" w:hAnsiTheme="majorHAnsi" w:cstheme="minorHAnsi"/>
          <w:b/>
        </w:rPr>
      </w:pPr>
    </w:p>
    <w:p w:rsidR="00917665" w:rsidRPr="00B33E65" w:rsidRDefault="00917665" w:rsidP="00917665">
      <w:pPr>
        <w:jc w:val="both"/>
        <w:rPr>
          <w:rFonts w:asciiTheme="majorHAnsi" w:hAnsiTheme="majorHAnsi" w:cstheme="minorHAnsi"/>
          <w:b/>
        </w:rPr>
      </w:pPr>
      <w:r w:rsidRPr="00B33E65">
        <w:rPr>
          <w:rFonts w:asciiTheme="majorHAnsi" w:hAnsiTheme="majorHAnsi" w:cstheme="minorHAnsi"/>
          <w:b/>
        </w:rPr>
        <w:t>PODPIS(Y):</w:t>
      </w:r>
    </w:p>
    <w:tbl>
      <w:tblPr>
        <w:tblW w:w="104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487"/>
        <w:gridCol w:w="2880"/>
        <w:gridCol w:w="2880"/>
        <w:gridCol w:w="1440"/>
      </w:tblGrid>
      <w:tr w:rsidR="00917665" w:rsidRPr="00B33E65" w:rsidTr="004D1657">
        <w:trPr>
          <w:trHeight w:val="1595"/>
        </w:trPr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l.p.*</w:t>
            </w:r>
            <w:r w:rsidR="00825D27">
              <w:rPr>
                <w:rFonts w:asciiTheme="majorHAnsi" w:hAnsiTheme="majorHAnsi" w:cstheme="minorHAnsi"/>
                <w:b/>
              </w:rPr>
              <w:t>*</w:t>
            </w:r>
          </w:p>
        </w:tc>
        <w:tc>
          <w:tcPr>
            <w:tcW w:w="2487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Pieczęć(cie)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2880" w:type="dxa"/>
          </w:tcPr>
          <w:p w:rsidR="00917665" w:rsidRPr="00B33E65" w:rsidRDefault="00917665" w:rsidP="008D112A">
            <w:pPr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 xml:space="preserve">Miejscowość </w:t>
            </w:r>
          </w:p>
          <w:p w:rsidR="00917665" w:rsidRPr="00B33E65" w:rsidRDefault="00917665" w:rsidP="008D112A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B33E65">
              <w:rPr>
                <w:rFonts w:asciiTheme="majorHAnsi" w:hAnsiTheme="majorHAnsi" w:cstheme="minorHAnsi"/>
                <w:b/>
              </w:rPr>
              <w:t>i  data</w:t>
            </w:r>
          </w:p>
        </w:tc>
      </w:tr>
      <w:tr w:rsidR="00917665" w:rsidRPr="00B33E65" w:rsidTr="00917665">
        <w:tc>
          <w:tcPr>
            <w:tcW w:w="72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487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  <w:p w:rsidR="00917665" w:rsidRPr="00B33E65" w:rsidRDefault="00917665" w:rsidP="008D112A">
            <w:pPr>
              <w:ind w:firstLine="6"/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88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440" w:type="dxa"/>
          </w:tcPr>
          <w:p w:rsidR="00917665" w:rsidRPr="00B33E65" w:rsidRDefault="00917665" w:rsidP="008D112A">
            <w:pPr>
              <w:jc w:val="both"/>
              <w:rPr>
                <w:rFonts w:asciiTheme="majorHAnsi" w:hAnsiTheme="majorHAnsi" w:cstheme="minorHAnsi"/>
                <w:b/>
              </w:rPr>
            </w:pPr>
          </w:p>
        </w:tc>
      </w:tr>
    </w:tbl>
    <w:p w:rsidR="00917665" w:rsidRPr="004D1657" w:rsidRDefault="00917665" w:rsidP="00917665">
      <w:pPr>
        <w:rPr>
          <w:rFonts w:asciiTheme="majorHAnsi" w:hAnsiTheme="majorHAnsi" w:cstheme="minorHAnsi"/>
          <w:sz w:val="20"/>
          <w:szCs w:val="20"/>
        </w:rPr>
      </w:pPr>
      <w:r w:rsidRPr="004D1657">
        <w:rPr>
          <w:rFonts w:asciiTheme="majorHAnsi" w:hAnsiTheme="majorHAnsi" w:cstheme="minorHAnsi"/>
          <w:b/>
          <w:sz w:val="20"/>
          <w:szCs w:val="20"/>
        </w:rPr>
        <w:t>*</w:t>
      </w:r>
      <w:r w:rsidR="00825D27">
        <w:rPr>
          <w:rFonts w:asciiTheme="majorHAnsi" w:hAnsiTheme="majorHAnsi" w:cstheme="minorHAnsi"/>
          <w:b/>
          <w:sz w:val="20"/>
          <w:szCs w:val="20"/>
        </w:rPr>
        <w:t>*</w:t>
      </w:r>
      <w:r w:rsidRPr="004D1657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4D1657">
        <w:rPr>
          <w:rFonts w:asciiTheme="majorHAnsi" w:hAnsiTheme="majorHAnsi" w:cstheme="minorHAnsi"/>
          <w:sz w:val="20"/>
          <w:szCs w:val="20"/>
        </w:rPr>
        <w:t>należy dodać wiersz w przypadku Wykonawców  wspólnie ubiegających się o zamówienie</w:t>
      </w:r>
    </w:p>
    <w:sectPr w:rsidR="00917665" w:rsidRPr="004D1657" w:rsidSect="004D1657">
      <w:pgSz w:w="11906" w:h="16838"/>
      <w:pgMar w:top="284" w:right="1440" w:bottom="709" w:left="85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0068DB"/>
    <w:rsid w:val="0001458B"/>
    <w:rsid w:val="000D67A0"/>
    <w:rsid w:val="00113413"/>
    <w:rsid w:val="00246E2C"/>
    <w:rsid w:val="00295500"/>
    <w:rsid w:val="002E07D4"/>
    <w:rsid w:val="002F6860"/>
    <w:rsid w:val="0040337E"/>
    <w:rsid w:val="004D1657"/>
    <w:rsid w:val="005A7B10"/>
    <w:rsid w:val="005D0182"/>
    <w:rsid w:val="007D7553"/>
    <w:rsid w:val="007E26A9"/>
    <w:rsid w:val="00807BA8"/>
    <w:rsid w:val="00825D27"/>
    <w:rsid w:val="00917665"/>
    <w:rsid w:val="009377C6"/>
    <w:rsid w:val="00941DD6"/>
    <w:rsid w:val="00A04493"/>
    <w:rsid w:val="00A76308"/>
    <w:rsid w:val="00A9658E"/>
    <w:rsid w:val="00AE1C1A"/>
    <w:rsid w:val="00B17A4B"/>
    <w:rsid w:val="00B33E65"/>
    <w:rsid w:val="00C51239"/>
    <w:rsid w:val="00D10CFB"/>
    <w:rsid w:val="00D120D4"/>
    <w:rsid w:val="00D746B4"/>
    <w:rsid w:val="00DC691F"/>
    <w:rsid w:val="00EB00B2"/>
    <w:rsid w:val="00F177EF"/>
    <w:rsid w:val="00FD581F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17C7-7290-4508-8B0A-0ABEE93B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657"/>
  </w:style>
  <w:style w:type="paragraph" w:styleId="Stopka">
    <w:name w:val="footer"/>
    <w:basedOn w:val="Normalny"/>
    <w:link w:val="StopkaZnak"/>
    <w:uiPriority w:val="99"/>
    <w:unhideWhenUsed/>
    <w:rsid w:val="004D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26F3-B44D-4F35-9AB7-D4AC769E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Beata BW. Wojtowicz</cp:lastModifiedBy>
  <cp:revision>24</cp:revision>
  <cp:lastPrinted>2018-05-29T11:10:00Z</cp:lastPrinted>
  <dcterms:created xsi:type="dcterms:W3CDTF">2014-03-20T12:01:00Z</dcterms:created>
  <dcterms:modified xsi:type="dcterms:W3CDTF">2020-07-02T12:29:00Z</dcterms:modified>
</cp:coreProperties>
</file>